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成都</w:t>
      </w:r>
      <w:r>
        <w:rPr>
          <w:rFonts w:hint="eastAsia"/>
          <w:b/>
          <w:sz w:val="32"/>
          <w:szCs w:val="32"/>
          <w:lang w:eastAsia="zh-CN"/>
        </w:rPr>
        <w:t>农业</w:t>
      </w:r>
      <w:r>
        <w:rPr>
          <w:rFonts w:hint="eastAsia"/>
          <w:b/>
          <w:sz w:val="32"/>
          <w:szCs w:val="32"/>
        </w:rPr>
        <w:t>科技职业学院XX分</w:t>
      </w:r>
      <w:bookmarkStart w:id="0" w:name="_GoBack"/>
      <w:bookmarkEnd w:id="0"/>
      <w:r>
        <w:rPr>
          <w:rFonts w:hint="eastAsia"/>
          <w:b/>
          <w:sz w:val="32"/>
          <w:szCs w:val="32"/>
        </w:rPr>
        <w:t>院（部）课程标准制订汇总表</w:t>
      </w:r>
    </w:p>
    <w:tbl>
      <w:tblPr>
        <w:tblStyle w:val="6"/>
        <w:tblpPr w:leftFromText="180" w:rightFromText="180" w:vertAnchor="page" w:horzAnchor="page" w:tblpX="1522" w:tblpY="1788"/>
        <w:tblW w:w="90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217"/>
        <w:gridCol w:w="1217"/>
        <w:gridCol w:w="1109"/>
        <w:gridCol w:w="1072"/>
        <w:gridCol w:w="1218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专业（教研室）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课程主持人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参与人（不超过2人）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专业（教研室）主任签字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专业（教研室1）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专业非核心课（基础部只填基础课、思政课两类）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相近专业共同的专业基础课需明示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专业核心课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专业非核心课程数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门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专业核心课程数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门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基础及其他课程数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专业（教研室2）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……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专业非核心课（基础部只填基础课、思政课两类）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专业核心课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专业非核心课程数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门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专业核心课程数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门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基础及其他课程数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门</w:t>
            </w:r>
          </w:p>
        </w:tc>
      </w:tr>
    </w:tbl>
    <w:p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备注：</w:t>
      </w:r>
    </w:p>
    <w:p>
      <w:pPr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1、此表一式两份，由分院对照人才培养方案审核后一份存档，一份交教务处，作为将来验收和认定工作量的依据。</w:t>
      </w:r>
    </w:p>
    <w:p>
      <w:pPr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、此表应包含人才培养方案中除专题外所有课程，其中基础课和思政课由基础与思政部负责，心理健康与大学生职业规划由学工部负责。如果对基础课有特殊要求，专业主任应事先与相关教研室协调。综合实习和实毕业项岗实习不写标准，但要有计划和指导手册。最后所有课程标准均由各专业负责人统一审核汇总。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黑体" w:hAnsi="黑体" w:eastAsia="黑体"/>
          <w:szCs w:val="21"/>
        </w:rPr>
        <w:t>3、不同专业名称和主要内容相近，学时有所区别的课程，原则上由同一组人负责。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分院（部）负责人签字（盖章）：         教务处审核签字：</w:t>
      </w:r>
    </w:p>
    <w:sectPr>
      <w:pgSz w:w="11906" w:h="16838"/>
      <w:pgMar w:top="1134" w:right="1701" w:bottom="1134" w:left="1531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23957"/>
    <w:rsid w:val="00027BC0"/>
    <w:rsid w:val="00123957"/>
    <w:rsid w:val="002F10DE"/>
    <w:rsid w:val="0045715F"/>
    <w:rsid w:val="004963CE"/>
    <w:rsid w:val="00661822"/>
    <w:rsid w:val="007B7C2C"/>
    <w:rsid w:val="00964714"/>
    <w:rsid w:val="009F4BF9"/>
    <w:rsid w:val="00AE0D55"/>
    <w:rsid w:val="00B14D1C"/>
    <w:rsid w:val="00C23A40"/>
    <w:rsid w:val="00C36DBD"/>
    <w:rsid w:val="58065264"/>
    <w:rsid w:val="6ADA475C"/>
    <w:rsid w:val="73DA729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111</Words>
  <Characters>633</Characters>
  <Lines>5</Lines>
  <Paragraphs>1</Paragraphs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2015-01-04T05:35:00Z</dcterms:created>
  <dc:creator>u-01</dc:creator>
  <cp:lastModifiedBy>Administrator</cp:lastModifiedBy>
  <dcterms:modified xsi:type="dcterms:W3CDTF">2015-01-06T10:06:45Z</dcterms:modified>
  <dc:title>专业（教研室）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